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E425F" w14:textId="71A932CC" w:rsidR="009F3FB9" w:rsidRPr="00547868" w:rsidRDefault="00B714F3" w:rsidP="00435785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>SBAAS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436"/>
        <w:gridCol w:w="5566"/>
      </w:tblGrid>
      <w:tr w:rsidR="002579EA" w14:paraId="23523C2B" w14:textId="77777777" w:rsidTr="00D8526B">
        <w:tc>
          <w:tcPr>
            <w:tcW w:w="3207" w:type="dxa"/>
            <w:vMerge w:val="restart"/>
            <w:vAlign w:val="center"/>
          </w:tcPr>
          <w:p w14:paraId="68C1A24F" w14:textId="77777777" w:rsidR="002579EA" w:rsidRPr="002579EA" w:rsidRDefault="002579EA" w:rsidP="002579EA">
            <w:pPr>
              <w:rPr>
                <w:b/>
                <w:bCs/>
                <w:lang w:val="en-GB"/>
              </w:rPr>
            </w:pPr>
            <w:r w:rsidRPr="002579EA">
              <w:rPr>
                <w:b/>
                <w:bCs/>
                <w:lang w:val="en-GB"/>
              </w:rPr>
              <w:t>CERTIFICATE OF:</w:t>
            </w:r>
          </w:p>
          <w:p w14:paraId="79F74F5F" w14:textId="26D3C63A" w:rsidR="002579EA" w:rsidRDefault="002579EA" w:rsidP="002579EA">
            <w:pPr>
              <w:rPr>
                <w:lang w:val="en-GB"/>
              </w:rPr>
            </w:pPr>
            <w:r>
              <w:rPr>
                <w:lang w:val="en-GB"/>
              </w:rPr>
              <w:t>(please mark relevant check box)</w:t>
            </w:r>
          </w:p>
        </w:tc>
        <w:tc>
          <w:tcPr>
            <w:tcW w:w="436" w:type="dxa"/>
          </w:tcPr>
          <w:p w14:paraId="69846BBC" w14:textId="77777777" w:rsidR="00E55CE2" w:rsidRDefault="00E55CE2" w:rsidP="00E55CE2">
            <w:r w:rsidRPr="00754240">
              <w:fldChar w:fldCharType="begin"/>
            </w:r>
            <w:r w:rsidRPr="00754240">
              <w:instrText xml:space="preserve"> IF "</w:instrText>
            </w:r>
            <w:r w:rsidRPr="00754240">
              <w:fldChar w:fldCharType="begin"/>
            </w:r>
            <w:r w:rsidRPr="00754240">
              <w:instrText xml:space="preserve"> MERGEFIELD  </w:instrText>
            </w:r>
            <w:r w:rsidRPr="009661E3">
              <w:instrText>form_certificate_of</w:instrText>
            </w:r>
            <w:r>
              <w:instrText>_</w:instrText>
            </w:r>
            <w:r w:rsidRPr="009661E3">
              <w:instrText>Test</w:instrText>
            </w:r>
            <w:r>
              <w:instrText>_</w:instrText>
            </w:r>
            <w:r w:rsidRPr="009661E3">
              <w:instrText>and</w:instrText>
            </w:r>
            <w:r>
              <w:instrText>_</w:instrText>
            </w:r>
            <w:r w:rsidRPr="009661E3">
              <w:instrText>Compliance</w:instrText>
            </w:r>
            <w:r w:rsidRPr="00754240">
              <w:fldChar w:fldCharType="separate"/>
            </w:r>
            <w:r w:rsidRPr="00754240">
              <w:rPr>
                <w:noProof/>
              </w:rPr>
              <w:instrText>«form_test_fred»</w:instrText>
            </w:r>
            <w:r w:rsidRPr="00754240">
              <w:fldChar w:fldCharType="end"/>
            </w:r>
            <w:r w:rsidRPr="00754240">
              <w:instrText>" ="Yes" "</w:instrText>
            </w:r>
            <w:r w:rsidRPr="00754240">
              <w:sym w:font="Wingdings" w:char="F0FC"/>
            </w:r>
            <w:r w:rsidRPr="00754240">
              <w:instrText xml:space="preserve">" "" \* MERGEFORMAT </w:instrText>
            </w:r>
            <w:r w:rsidRPr="00754240">
              <w:fldChar w:fldCharType="end"/>
            </w:r>
          </w:p>
          <w:p w14:paraId="1FACDB56" w14:textId="42C31C6A" w:rsidR="002579EA" w:rsidRDefault="002579EA" w:rsidP="00F01677">
            <w:pPr>
              <w:rPr>
                <w:lang w:val="en-GB"/>
              </w:rPr>
            </w:pPr>
          </w:p>
        </w:tc>
        <w:tc>
          <w:tcPr>
            <w:tcW w:w="5566" w:type="dxa"/>
          </w:tcPr>
          <w:p w14:paraId="6C4F7EF7" w14:textId="77777777" w:rsidR="002579EA" w:rsidRDefault="002579EA" w:rsidP="00F01677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TESTING AND COMPLIANCE (Electrical Installations)</w:t>
            </w:r>
          </w:p>
          <w:p w14:paraId="45673467" w14:textId="7E166A73" w:rsidR="002579EA" w:rsidRPr="002579EA" w:rsidRDefault="002579EA" w:rsidP="00F01677">
            <w:pPr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Issued in Accordance with s227 of the </w:t>
            </w:r>
            <w:r>
              <w:rPr>
                <w:i/>
                <w:iCs/>
                <w:sz w:val="18"/>
                <w:szCs w:val="18"/>
                <w:lang w:val="en-GB"/>
              </w:rPr>
              <w:t>Electrical Safety Regulation 2013</w:t>
            </w:r>
          </w:p>
        </w:tc>
      </w:tr>
      <w:tr w:rsidR="002579EA" w14:paraId="26E83A03" w14:textId="77777777" w:rsidTr="00D8526B">
        <w:tc>
          <w:tcPr>
            <w:tcW w:w="3207" w:type="dxa"/>
            <w:vMerge/>
          </w:tcPr>
          <w:p w14:paraId="24DB14EA" w14:textId="77777777" w:rsidR="002579EA" w:rsidRDefault="002579EA" w:rsidP="00F01677">
            <w:pPr>
              <w:rPr>
                <w:lang w:val="en-GB"/>
              </w:rPr>
            </w:pPr>
          </w:p>
        </w:tc>
        <w:tc>
          <w:tcPr>
            <w:tcW w:w="436" w:type="dxa"/>
          </w:tcPr>
          <w:p w14:paraId="03BE1FF1" w14:textId="6DEB6BB9" w:rsidR="002579EA" w:rsidRPr="00E55CE2" w:rsidRDefault="00E55CE2" w:rsidP="00E55CE2">
            <w:pPr>
              <w:spacing w:after="160" w:line="259" w:lineRule="auto"/>
            </w:pPr>
            <w:r w:rsidRPr="00754240">
              <w:fldChar w:fldCharType="begin"/>
            </w:r>
            <w:r w:rsidRPr="00754240">
              <w:instrText xml:space="preserve"> IF "</w:instrText>
            </w:r>
            <w:r w:rsidRPr="00754240">
              <w:fldChar w:fldCharType="begin"/>
            </w:r>
            <w:r w:rsidRPr="00754240">
              <w:instrText xml:space="preserve"> MERGEFIELD  </w:instrText>
            </w:r>
            <w:r w:rsidRPr="009661E3">
              <w:instrText>form_certificate_of</w:instrText>
            </w:r>
            <w:r>
              <w:instrText>_</w:instrText>
            </w:r>
            <w:r w:rsidRPr="009661E3">
              <w:instrText>Test</w:instrText>
            </w:r>
            <w:r>
              <w:instrText>_</w:instrText>
            </w:r>
            <w:r w:rsidRPr="009661E3">
              <w:instrText>and</w:instrText>
            </w:r>
            <w:r>
              <w:instrText>_Safety</w:instrText>
            </w:r>
            <w:r w:rsidRPr="00754240">
              <w:fldChar w:fldCharType="separate"/>
            </w:r>
            <w:r w:rsidRPr="00754240">
              <w:rPr>
                <w:noProof/>
              </w:rPr>
              <w:instrText>«form_test_fred»</w:instrText>
            </w:r>
            <w:r w:rsidRPr="00754240">
              <w:fldChar w:fldCharType="end"/>
            </w:r>
            <w:r w:rsidRPr="00754240">
              <w:instrText>" ="Yes" "</w:instrText>
            </w:r>
            <w:r w:rsidRPr="00754240">
              <w:sym w:font="Wingdings" w:char="F0FC"/>
            </w:r>
            <w:r w:rsidRPr="00754240">
              <w:instrText xml:space="preserve">" "" \* MERGEFORMAT </w:instrText>
            </w:r>
            <w:r w:rsidRPr="00754240">
              <w:fldChar w:fldCharType="end"/>
            </w:r>
          </w:p>
        </w:tc>
        <w:tc>
          <w:tcPr>
            <w:tcW w:w="5566" w:type="dxa"/>
          </w:tcPr>
          <w:p w14:paraId="66E66377" w14:textId="33FDCF0F" w:rsidR="002579EA" w:rsidRDefault="002579EA" w:rsidP="002579EA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TESTING AND SAFETY (Electrical Equipment)</w:t>
            </w:r>
          </w:p>
          <w:p w14:paraId="2FDC063E" w14:textId="40ACE42F" w:rsidR="002579EA" w:rsidRDefault="002579EA" w:rsidP="002579EA">
            <w:pPr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Issued in Accordance with s26 of the </w:t>
            </w:r>
            <w:r>
              <w:rPr>
                <w:i/>
                <w:iCs/>
                <w:sz w:val="18"/>
                <w:szCs w:val="18"/>
                <w:lang w:val="en-GB"/>
              </w:rPr>
              <w:t>Electrical Safety Regulation 2013</w:t>
            </w:r>
          </w:p>
        </w:tc>
      </w:tr>
    </w:tbl>
    <w:p w14:paraId="6E41950B" w14:textId="43BAA7C1" w:rsidR="00435785" w:rsidRDefault="00435785" w:rsidP="00F01677">
      <w:pPr>
        <w:rPr>
          <w:lang w:val="en-GB"/>
        </w:rPr>
      </w:pPr>
    </w:p>
    <w:p w14:paraId="6AC2784B" w14:textId="14C2CEB2" w:rsidR="002579EA" w:rsidRPr="00547868" w:rsidRDefault="00903533" w:rsidP="00F01677">
      <w:pPr>
        <w:rPr>
          <w:b/>
          <w:bCs/>
          <w:color w:val="ED4D2A"/>
          <w:lang w:val="en-GB"/>
        </w:rPr>
      </w:pPr>
      <w:r w:rsidRPr="00547868">
        <w:rPr>
          <w:b/>
          <w:bCs/>
          <w:color w:val="ED4D2A"/>
          <w:lang w:val="en-GB"/>
        </w:rPr>
        <w:t>*</w:t>
      </w:r>
      <w:r w:rsidR="002579EA" w:rsidRPr="00547868">
        <w:rPr>
          <w:b/>
          <w:bCs/>
          <w:color w:val="ED4D2A"/>
          <w:lang w:val="en-GB"/>
        </w:rPr>
        <w:t>Work performed for: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718"/>
        <w:gridCol w:w="2552"/>
        <w:gridCol w:w="3492"/>
      </w:tblGrid>
      <w:tr w:rsidR="00B77D81" w:rsidRPr="002579EA" w14:paraId="5FAEB8AF" w14:textId="77777777" w:rsidTr="00B77D81">
        <w:tc>
          <w:tcPr>
            <w:tcW w:w="2254" w:type="dxa"/>
            <w:vMerge w:val="restart"/>
            <w:shd w:val="clear" w:color="auto" w:fill="F47A29"/>
            <w:vAlign w:val="center"/>
          </w:tcPr>
          <w:p w14:paraId="0C52C1BC" w14:textId="10803A1D" w:rsidR="00B77D81" w:rsidRPr="00B77D81" w:rsidRDefault="00B77D81" w:rsidP="00B77D81">
            <w:pPr>
              <w:rPr>
                <w:b/>
                <w:bCs/>
                <w:color w:val="FFFFFF" w:themeColor="background1"/>
                <w:lang w:val="en-GB"/>
              </w:rPr>
            </w:pPr>
            <w:r w:rsidRPr="00B77D81">
              <w:rPr>
                <w:b/>
                <w:bCs/>
                <w:color w:val="FFFFFF" w:themeColor="background1"/>
                <w:lang w:val="en-GB"/>
              </w:rPr>
              <w:t>*Name</w:t>
            </w:r>
          </w:p>
        </w:tc>
        <w:tc>
          <w:tcPr>
            <w:tcW w:w="718" w:type="dxa"/>
          </w:tcPr>
          <w:p w14:paraId="5DDF0D7B" w14:textId="77777777" w:rsidR="00B77D81" w:rsidRPr="002579EA" w:rsidRDefault="00B77D81" w:rsidP="00F01677">
            <w:pPr>
              <w:rPr>
                <w:b/>
                <w:bCs/>
                <w:lang w:val="en-GB"/>
              </w:rPr>
            </w:pPr>
          </w:p>
        </w:tc>
        <w:tc>
          <w:tcPr>
            <w:tcW w:w="2552" w:type="dxa"/>
          </w:tcPr>
          <w:p w14:paraId="51150CC3" w14:textId="33680AC1" w:rsidR="00B77D81" w:rsidRPr="002579EA" w:rsidRDefault="00B77D81" w:rsidP="00F01677">
            <w:pPr>
              <w:rPr>
                <w:b/>
                <w:bCs/>
                <w:lang w:val="en-GB"/>
              </w:rPr>
            </w:pPr>
          </w:p>
        </w:tc>
        <w:tc>
          <w:tcPr>
            <w:tcW w:w="3492" w:type="dxa"/>
          </w:tcPr>
          <w:p w14:paraId="2F976FF4" w14:textId="39716DF3" w:rsidR="00B77D81" w:rsidRPr="002579EA" w:rsidRDefault="00B77D81" w:rsidP="00F01677">
            <w:pPr>
              <w:rPr>
                <w:b/>
                <w:bCs/>
                <w:lang w:val="en-GB"/>
              </w:rPr>
            </w:pPr>
          </w:p>
        </w:tc>
      </w:tr>
      <w:tr w:rsidR="00B77D81" w:rsidRPr="00903533" w14:paraId="3050F9DD" w14:textId="77777777" w:rsidTr="00B77D81">
        <w:tc>
          <w:tcPr>
            <w:tcW w:w="2254" w:type="dxa"/>
            <w:vMerge/>
            <w:shd w:val="clear" w:color="auto" w:fill="F47A29"/>
          </w:tcPr>
          <w:p w14:paraId="4CEFF1A2" w14:textId="77777777" w:rsidR="00B77D81" w:rsidRPr="00B77D81" w:rsidRDefault="00B77D81" w:rsidP="00F01677">
            <w:pPr>
              <w:rPr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718" w:type="dxa"/>
            <w:shd w:val="clear" w:color="auto" w:fill="FCB217"/>
          </w:tcPr>
          <w:p w14:paraId="2C15A872" w14:textId="436D4EF5" w:rsidR="00B77D81" w:rsidRPr="00B77D81" w:rsidRDefault="00B77D81" w:rsidP="00F01677">
            <w:pPr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B77D81">
              <w:rPr>
                <w:b/>
                <w:bCs/>
                <w:i/>
                <w:iCs/>
                <w:sz w:val="16"/>
                <w:szCs w:val="16"/>
                <w:lang w:val="en-GB"/>
              </w:rPr>
              <w:t>Title</w:t>
            </w:r>
          </w:p>
        </w:tc>
        <w:tc>
          <w:tcPr>
            <w:tcW w:w="2552" w:type="dxa"/>
            <w:shd w:val="clear" w:color="auto" w:fill="FCB217"/>
          </w:tcPr>
          <w:p w14:paraId="55EBFA06" w14:textId="2650C643" w:rsidR="00B77D81" w:rsidRPr="00B77D81" w:rsidRDefault="00B77D81" w:rsidP="00F01677">
            <w:pPr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B77D81">
              <w:rPr>
                <w:b/>
                <w:bCs/>
                <w:i/>
                <w:iCs/>
                <w:sz w:val="16"/>
                <w:szCs w:val="16"/>
                <w:lang w:val="en-GB"/>
              </w:rPr>
              <w:t>Given Name/s</w:t>
            </w:r>
          </w:p>
        </w:tc>
        <w:tc>
          <w:tcPr>
            <w:tcW w:w="3492" w:type="dxa"/>
            <w:shd w:val="clear" w:color="auto" w:fill="FCB217"/>
          </w:tcPr>
          <w:p w14:paraId="58E3A580" w14:textId="1FD1F6FB" w:rsidR="00B77D81" w:rsidRPr="00B77D81" w:rsidRDefault="00B77D81" w:rsidP="00F01677">
            <w:pPr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B77D81">
              <w:rPr>
                <w:b/>
                <w:bCs/>
                <w:i/>
                <w:iCs/>
                <w:sz w:val="16"/>
                <w:szCs w:val="16"/>
                <w:lang w:val="en-GB"/>
              </w:rPr>
              <w:t>Surname</w:t>
            </w:r>
          </w:p>
        </w:tc>
      </w:tr>
      <w:tr w:rsidR="00B77D81" w:rsidRPr="002579EA" w14:paraId="1A5C82E5" w14:textId="77777777" w:rsidTr="00B77D81">
        <w:tc>
          <w:tcPr>
            <w:tcW w:w="2254" w:type="dxa"/>
            <w:shd w:val="clear" w:color="auto" w:fill="F47A29"/>
            <w:vAlign w:val="center"/>
          </w:tcPr>
          <w:p w14:paraId="2D8E6F60" w14:textId="22422DE6" w:rsidR="00B77D81" w:rsidRPr="00B77D81" w:rsidRDefault="00B77D81" w:rsidP="00B77D81">
            <w:pPr>
              <w:rPr>
                <w:b/>
                <w:bCs/>
                <w:color w:val="FFFFFF" w:themeColor="background1"/>
                <w:lang w:val="en-GB"/>
              </w:rPr>
            </w:pPr>
            <w:r w:rsidRPr="00B77D81">
              <w:rPr>
                <w:b/>
                <w:bCs/>
                <w:color w:val="FFFFFF" w:themeColor="background1"/>
                <w:lang w:val="en-GB"/>
              </w:rPr>
              <w:t>*Address</w:t>
            </w:r>
          </w:p>
        </w:tc>
        <w:tc>
          <w:tcPr>
            <w:tcW w:w="6762" w:type="dxa"/>
            <w:gridSpan w:val="3"/>
          </w:tcPr>
          <w:p w14:paraId="5387C34F" w14:textId="4F93C2F7" w:rsidR="00B77D81" w:rsidRPr="002579EA" w:rsidRDefault="00B77D81" w:rsidP="00F01677">
            <w:pPr>
              <w:rPr>
                <w:b/>
                <w:bCs/>
                <w:lang w:val="en-GB"/>
              </w:rPr>
            </w:pPr>
          </w:p>
        </w:tc>
      </w:tr>
      <w:tr w:rsidR="00903533" w14:paraId="79922549" w14:textId="77777777" w:rsidTr="00BC065D">
        <w:tc>
          <w:tcPr>
            <w:tcW w:w="9016" w:type="dxa"/>
            <w:gridSpan w:val="4"/>
            <w:shd w:val="clear" w:color="auto" w:fill="FCB217"/>
          </w:tcPr>
          <w:p w14:paraId="7DFB75A6" w14:textId="5FE78F58" w:rsidR="00903533" w:rsidRDefault="00903533" w:rsidP="00F01677">
            <w:pPr>
              <w:rPr>
                <w:i/>
                <w:iCs/>
                <w:lang w:val="en-GB"/>
              </w:rPr>
            </w:pPr>
            <w:r>
              <w:rPr>
                <w:b/>
                <w:bCs/>
                <w:lang w:val="en-GB"/>
              </w:rPr>
              <w:t>*Electrical Installation / Equipment Tested</w:t>
            </w:r>
            <w:r>
              <w:rPr>
                <w:i/>
                <w:iCs/>
                <w:lang w:val="en-GB"/>
              </w:rPr>
              <w:t xml:space="preserve"> </w:t>
            </w:r>
          </w:p>
          <w:p w14:paraId="1C9E222F" w14:textId="541B7FF2" w:rsidR="00903533" w:rsidRPr="00903533" w:rsidRDefault="00903533" w:rsidP="00F01677">
            <w:pPr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i/>
                <w:iCs/>
                <w:sz w:val="18"/>
                <w:szCs w:val="18"/>
                <w:lang w:val="en-GB"/>
              </w:rPr>
              <w:t>(please include the address for electrical installation work if different from above)</w:t>
            </w:r>
          </w:p>
        </w:tc>
      </w:tr>
    </w:tbl>
    <w:p w14:paraId="6035CC42" w14:textId="0AE9E343" w:rsidR="00903533" w:rsidRDefault="00903533" w:rsidP="00F01677">
      <w:pPr>
        <w:rPr>
          <w:lang w:val="en-GB"/>
        </w:rPr>
      </w:pPr>
    </w:p>
    <w:p w14:paraId="49C0284D" w14:textId="2A8DA67F" w:rsidR="00903533" w:rsidRDefault="00903533" w:rsidP="00F01677">
      <w:pPr>
        <w:rPr>
          <w:b/>
          <w:bCs/>
          <w:lang w:val="en-GB"/>
        </w:rPr>
      </w:pPr>
      <w:r>
        <w:rPr>
          <w:lang w:val="en-GB"/>
        </w:rPr>
        <w:t>*Date of test:</w:t>
      </w:r>
      <w:r>
        <w:rPr>
          <w:lang w:val="en-GB"/>
        </w:rPr>
        <w:tab/>
      </w:r>
      <w:r w:rsidR="00B845FE">
        <w:rPr>
          <w:lang w:val="en-GB"/>
        </w:rPr>
        <w:tab/>
      </w:r>
      <w:r w:rsidR="00B845FE">
        <w:rPr>
          <w:lang w:val="en-GB"/>
        </w:rPr>
        <w:tab/>
      </w:r>
      <w:r w:rsidR="00B845FE">
        <w:rPr>
          <w:lang w:val="en-GB"/>
        </w:rPr>
        <w:tab/>
      </w:r>
      <w:r>
        <w:rPr>
          <w:lang w:val="en-GB"/>
        </w:rPr>
        <w:tab/>
        <w:t xml:space="preserve">*Electrical contractor licence number:  </w:t>
      </w:r>
    </w:p>
    <w:p w14:paraId="64E7978A" w14:textId="318FC2C9" w:rsidR="00903533" w:rsidRDefault="00903533" w:rsidP="00F01677">
      <w:pPr>
        <w:rPr>
          <w:lang w:val="en-GB"/>
        </w:rPr>
      </w:pPr>
      <w:r w:rsidRPr="00903533">
        <w:rPr>
          <w:lang w:val="en-GB"/>
        </w:rPr>
        <w:t>Name on Contractor Licence:</w:t>
      </w:r>
      <w:r w:rsidR="00B845FE">
        <w:rPr>
          <w:lang w:val="en-GB"/>
        </w:rPr>
        <w:tab/>
      </w:r>
      <w:r w:rsidR="00B845FE">
        <w:rPr>
          <w:lang w:val="en-GB"/>
        </w:rPr>
        <w:tab/>
      </w:r>
      <w:r>
        <w:rPr>
          <w:b/>
          <w:bCs/>
          <w:lang w:val="en-GB"/>
        </w:rPr>
        <w:tab/>
      </w:r>
      <w:r w:rsidRPr="00903533">
        <w:rPr>
          <w:lang w:val="en-GB"/>
        </w:rPr>
        <w:t>Electrical Contractor phone number:</w:t>
      </w:r>
      <w:r>
        <w:rPr>
          <w:lang w:val="en-GB"/>
        </w:rPr>
        <w:t xml:space="preserve">  </w:t>
      </w:r>
    </w:p>
    <w:p w14:paraId="1CB9DA2C" w14:textId="20F39896" w:rsidR="00903533" w:rsidRDefault="00903533" w:rsidP="00F01677">
      <w:pPr>
        <w:rPr>
          <w:lang w:val="en-GB"/>
        </w:rPr>
      </w:pPr>
    </w:p>
    <w:p w14:paraId="70818FF7" w14:textId="0DB508BD" w:rsidR="00903533" w:rsidRPr="00903533" w:rsidRDefault="00903533" w:rsidP="00903533">
      <w:pPr>
        <w:rPr>
          <w:lang w:val="en-GB"/>
        </w:rPr>
      </w:pPr>
      <w:r w:rsidRPr="00903533">
        <w:rPr>
          <w:lang w:val="en-GB"/>
        </w:rPr>
        <w:t xml:space="preserve">For </w:t>
      </w:r>
      <w:r w:rsidRPr="00903533">
        <w:rPr>
          <w:b/>
          <w:bCs/>
          <w:lang w:val="en-GB"/>
        </w:rPr>
        <w:t>electrical installations</w:t>
      </w:r>
      <w:r w:rsidRPr="00903533">
        <w:rPr>
          <w:lang w:val="en-GB"/>
        </w:rPr>
        <w:t>, this certifies that the electrical installation, to the extent it is</w:t>
      </w:r>
      <w:r>
        <w:rPr>
          <w:lang w:val="en-GB"/>
        </w:rPr>
        <w:t xml:space="preserve"> </w:t>
      </w:r>
      <w:r w:rsidRPr="00903533">
        <w:rPr>
          <w:lang w:val="en-GB"/>
        </w:rPr>
        <w:t>affected by the electrical work, has been tested to ensure that it is electrically safe and is in</w:t>
      </w:r>
      <w:r>
        <w:rPr>
          <w:lang w:val="en-GB"/>
        </w:rPr>
        <w:t xml:space="preserve"> </w:t>
      </w:r>
      <w:r w:rsidRPr="00903533">
        <w:rPr>
          <w:lang w:val="en-GB"/>
        </w:rPr>
        <w:t xml:space="preserve">accordance with the requirements of the wiring rules and any other standard </w:t>
      </w:r>
      <w:r w:rsidR="00BC065D">
        <w:rPr>
          <w:lang w:val="en-GB"/>
        </w:rPr>
        <w:t>applied</w:t>
      </w:r>
      <w:r w:rsidRPr="00903533">
        <w:rPr>
          <w:lang w:val="en-GB"/>
        </w:rPr>
        <w:t xml:space="preserve"> under</w:t>
      </w:r>
      <w:r>
        <w:rPr>
          <w:lang w:val="en-GB"/>
        </w:rPr>
        <w:t xml:space="preserve"> </w:t>
      </w:r>
      <w:r w:rsidRPr="00903533">
        <w:rPr>
          <w:lang w:val="en-GB"/>
        </w:rPr>
        <w:t xml:space="preserve">the </w:t>
      </w:r>
      <w:r w:rsidRPr="00BC065D">
        <w:rPr>
          <w:i/>
          <w:iCs/>
          <w:lang w:val="en-GB"/>
        </w:rPr>
        <w:t>Electrical Safety Regulation 2013</w:t>
      </w:r>
      <w:r w:rsidRPr="00903533">
        <w:rPr>
          <w:lang w:val="en-GB"/>
        </w:rPr>
        <w:t xml:space="preserve"> to the electrical installation.</w:t>
      </w:r>
    </w:p>
    <w:p w14:paraId="3C317AB9" w14:textId="0C185987" w:rsidR="00903533" w:rsidRDefault="00903533" w:rsidP="00903533">
      <w:pPr>
        <w:rPr>
          <w:lang w:val="en-GB"/>
        </w:rPr>
      </w:pPr>
      <w:r w:rsidRPr="00903533">
        <w:rPr>
          <w:lang w:val="en-GB"/>
        </w:rPr>
        <w:t xml:space="preserve">For </w:t>
      </w:r>
      <w:r w:rsidRPr="00903533">
        <w:rPr>
          <w:b/>
          <w:bCs/>
          <w:lang w:val="en-GB"/>
        </w:rPr>
        <w:t>electrical equipment</w:t>
      </w:r>
      <w:r w:rsidRPr="00903533">
        <w:rPr>
          <w:lang w:val="en-GB"/>
        </w:rPr>
        <w:t>, this certifies that the electrical equipment, to the extent it is affected</w:t>
      </w:r>
      <w:r>
        <w:rPr>
          <w:lang w:val="en-GB"/>
        </w:rPr>
        <w:t xml:space="preserve"> </w:t>
      </w:r>
      <w:r w:rsidRPr="00903533">
        <w:rPr>
          <w:lang w:val="en-GB"/>
        </w:rPr>
        <w:t>by the electrical work, is electrically safe.</w:t>
      </w:r>
    </w:p>
    <w:p w14:paraId="1D2F47B8" w14:textId="39DF0FBF" w:rsidR="00903533" w:rsidRDefault="00903533" w:rsidP="00903533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813"/>
        <w:gridCol w:w="813"/>
        <w:gridCol w:w="2251"/>
      </w:tblGrid>
      <w:tr w:rsidR="00BC065D" w14:paraId="08B2D056" w14:textId="77777777" w:rsidTr="00547868">
        <w:tc>
          <w:tcPr>
            <w:tcW w:w="1129" w:type="dxa"/>
            <w:vMerge w:val="restart"/>
            <w:shd w:val="clear" w:color="auto" w:fill="FCB217"/>
            <w:vAlign w:val="center"/>
          </w:tcPr>
          <w:p w14:paraId="6B80E56C" w14:textId="1372F963" w:rsidR="00BC065D" w:rsidRPr="00547868" w:rsidRDefault="00BC065D" w:rsidP="00BC065D">
            <w:pPr>
              <w:rPr>
                <w:b/>
                <w:bCs/>
                <w:lang w:val="en-GB"/>
              </w:rPr>
            </w:pPr>
            <w:r w:rsidRPr="00547868">
              <w:rPr>
                <w:b/>
                <w:bCs/>
                <w:lang w:val="en-GB"/>
              </w:rPr>
              <w:t>Name:</w:t>
            </w:r>
          </w:p>
        </w:tc>
        <w:tc>
          <w:tcPr>
            <w:tcW w:w="7887" w:type="dxa"/>
            <w:gridSpan w:val="3"/>
          </w:tcPr>
          <w:p w14:paraId="2E658BD9" w14:textId="35BFAAC8" w:rsidR="00BC065D" w:rsidRPr="00D8526B" w:rsidRDefault="00BC065D" w:rsidP="00903533">
            <w:pPr>
              <w:rPr>
                <w:b/>
                <w:bCs/>
                <w:lang w:val="en-GB"/>
              </w:rPr>
            </w:pPr>
          </w:p>
        </w:tc>
      </w:tr>
      <w:tr w:rsidR="00BC065D" w14:paraId="458AF7E4" w14:textId="77777777" w:rsidTr="00547868">
        <w:tc>
          <w:tcPr>
            <w:tcW w:w="1129" w:type="dxa"/>
            <w:vMerge/>
            <w:shd w:val="clear" w:color="auto" w:fill="FCB217"/>
          </w:tcPr>
          <w:p w14:paraId="4EEF382D" w14:textId="77777777" w:rsidR="00BC065D" w:rsidRDefault="00BC065D" w:rsidP="00903533">
            <w:pPr>
              <w:rPr>
                <w:lang w:val="en-GB"/>
              </w:rPr>
            </w:pPr>
          </w:p>
        </w:tc>
        <w:tc>
          <w:tcPr>
            <w:tcW w:w="7887" w:type="dxa"/>
            <w:gridSpan w:val="3"/>
          </w:tcPr>
          <w:p w14:paraId="4135BC70" w14:textId="1169F89E" w:rsidR="00BC065D" w:rsidRPr="00D8526B" w:rsidRDefault="00BC065D" w:rsidP="00903533">
            <w:pPr>
              <w:rPr>
                <w:i/>
                <w:iCs/>
                <w:sz w:val="16"/>
                <w:szCs w:val="16"/>
                <w:lang w:val="en-GB"/>
              </w:rPr>
            </w:pPr>
            <w:r w:rsidRPr="00D8526B">
              <w:rPr>
                <w:i/>
                <w:iCs/>
                <w:sz w:val="16"/>
                <w:szCs w:val="16"/>
                <w:lang w:val="en-GB"/>
              </w:rPr>
              <w:t>Person who performed, or person who is responsible for, the electrical work</w:t>
            </w:r>
          </w:p>
        </w:tc>
      </w:tr>
      <w:tr w:rsidR="00D8526B" w14:paraId="63664AF1" w14:textId="77777777" w:rsidTr="00547868">
        <w:tc>
          <w:tcPr>
            <w:tcW w:w="1129" w:type="dxa"/>
            <w:shd w:val="clear" w:color="auto" w:fill="FCB217"/>
            <w:vAlign w:val="center"/>
          </w:tcPr>
          <w:p w14:paraId="7F54D28C" w14:textId="33BA76F9" w:rsidR="00D8526B" w:rsidRPr="00547868" w:rsidRDefault="00D8526B" w:rsidP="00BC065D">
            <w:pPr>
              <w:rPr>
                <w:b/>
                <w:bCs/>
                <w:lang w:val="en-GB"/>
              </w:rPr>
            </w:pPr>
            <w:r w:rsidRPr="00547868">
              <w:rPr>
                <w:b/>
                <w:bCs/>
                <w:lang w:val="en-GB"/>
              </w:rPr>
              <w:t>Signature:</w:t>
            </w:r>
          </w:p>
        </w:tc>
        <w:tc>
          <w:tcPr>
            <w:tcW w:w="4820" w:type="dxa"/>
            <w:vAlign w:val="center"/>
          </w:tcPr>
          <w:p w14:paraId="741E3433" w14:textId="0D995687" w:rsidR="00D8526B" w:rsidRDefault="00D8526B" w:rsidP="00B845FE">
            <w:pPr>
              <w:rPr>
                <w:lang w:val="en-GB"/>
              </w:rPr>
            </w:pPr>
          </w:p>
        </w:tc>
        <w:tc>
          <w:tcPr>
            <w:tcW w:w="813" w:type="dxa"/>
            <w:shd w:val="clear" w:color="auto" w:fill="FCB217"/>
            <w:vAlign w:val="center"/>
          </w:tcPr>
          <w:p w14:paraId="45C585BC" w14:textId="74E3E4D4" w:rsidR="00D8526B" w:rsidRPr="00547868" w:rsidRDefault="00D8526B" w:rsidP="00BC065D">
            <w:pPr>
              <w:rPr>
                <w:b/>
                <w:bCs/>
                <w:lang w:val="en-GB"/>
              </w:rPr>
            </w:pPr>
            <w:r w:rsidRPr="00547868">
              <w:rPr>
                <w:b/>
                <w:bCs/>
                <w:lang w:val="en-GB"/>
              </w:rPr>
              <w:t>Date</w:t>
            </w:r>
            <w:r w:rsidR="00547868" w:rsidRPr="00547868">
              <w:rPr>
                <w:b/>
                <w:bCs/>
                <w:lang w:val="en-GB"/>
              </w:rPr>
              <w:t>:</w:t>
            </w:r>
          </w:p>
        </w:tc>
        <w:tc>
          <w:tcPr>
            <w:tcW w:w="2254" w:type="dxa"/>
            <w:vAlign w:val="center"/>
          </w:tcPr>
          <w:p w14:paraId="45A844DA" w14:textId="59E8617E" w:rsidR="00D8526B" w:rsidRPr="00D8526B" w:rsidRDefault="00D8526B" w:rsidP="00B845FE">
            <w:pPr>
              <w:rPr>
                <w:b/>
                <w:bCs/>
                <w:lang w:val="en-GB"/>
              </w:rPr>
            </w:pPr>
          </w:p>
        </w:tc>
      </w:tr>
    </w:tbl>
    <w:p w14:paraId="3D6BEB2D" w14:textId="3CD61705" w:rsidR="00903533" w:rsidRDefault="00903533" w:rsidP="00903533">
      <w:pPr>
        <w:rPr>
          <w:lang w:val="en-GB"/>
        </w:rPr>
      </w:pPr>
    </w:p>
    <w:p w14:paraId="7C3DDC4D" w14:textId="56E8DA9F" w:rsidR="00D8526B" w:rsidRPr="00D8526B" w:rsidRDefault="00D8526B" w:rsidP="00D8526B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>
        <w:rPr>
          <w:b/>
          <w:bCs/>
          <w:lang w:val="en-GB"/>
        </w:rPr>
        <w:t>Indicates a mandatory Field</w:t>
      </w:r>
    </w:p>
    <w:sectPr w:rsidR="00D8526B" w:rsidRPr="00D8526B" w:rsidSect="000A25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6995A" w14:textId="77777777" w:rsidR="00B05EEB" w:rsidRDefault="00B05EEB" w:rsidP="00600054">
      <w:pPr>
        <w:spacing w:after="0" w:line="240" w:lineRule="auto"/>
      </w:pPr>
      <w:r>
        <w:separator/>
      </w:r>
    </w:p>
  </w:endnote>
  <w:endnote w:type="continuationSeparator" w:id="0">
    <w:p w14:paraId="7051B029" w14:textId="77777777" w:rsidR="00B05EEB" w:rsidRDefault="00B05EEB" w:rsidP="0060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DF5E3" w14:textId="4E38161D" w:rsidR="00A22D8C" w:rsidRPr="00B845FE" w:rsidRDefault="00B845FE" w:rsidP="00B845FE">
    <w:pPr>
      <w:pStyle w:val="Footer"/>
      <w:rPr>
        <w:color w:val="FFC000"/>
      </w:rPr>
    </w:pPr>
    <w:r w:rsidRPr="007F706F">
      <w:rPr>
        <w:color w:val="FFC000"/>
      </w:rPr>
      <w:t>+61 7 3916 9896</w:t>
    </w:r>
    <w:r w:rsidRPr="007F706F">
      <w:rPr>
        <w:color w:val="FFC000"/>
      </w:rPr>
      <w:tab/>
      <w:t>sbaas.com.au</w:t>
    </w:r>
    <w:r w:rsidRPr="007F706F">
      <w:rPr>
        <w:color w:val="FFC000"/>
      </w:rPr>
      <w:tab/>
      <w:t>info@sbaas.com.au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13AA2" w14:textId="77777777" w:rsidR="00B05EEB" w:rsidRDefault="00B05EEB" w:rsidP="00600054">
      <w:pPr>
        <w:spacing w:after="0" w:line="240" w:lineRule="auto"/>
      </w:pPr>
      <w:r>
        <w:separator/>
      </w:r>
    </w:p>
  </w:footnote>
  <w:footnote w:type="continuationSeparator" w:id="0">
    <w:p w14:paraId="63EF46E3" w14:textId="77777777" w:rsidR="00B05EEB" w:rsidRDefault="00B05EEB" w:rsidP="0060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C2438" w14:textId="0EC89380" w:rsidR="00A22D8C" w:rsidRDefault="002579EA" w:rsidP="004C3EFA">
    <w:pPr>
      <w:pStyle w:val="Header"/>
      <w:tabs>
        <w:tab w:val="left" w:pos="2745"/>
        <w:tab w:val="right" w:pos="782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5C62B72" wp14:editId="466794E9">
          <wp:simplePos x="0" y="0"/>
          <wp:positionH relativeFrom="column">
            <wp:posOffset>0</wp:posOffset>
          </wp:positionH>
          <wp:positionV relativeFrom="paragraph">
            <wp:posOffset>-194945</wp:posOffset>
          </wp:positionV>
          <wp:extent cx="613410" cy="613410"/>
          <wp:effectExtent l="0" t="0" r="0" b="0"/>
          <wp:wrapThrough wrapText="bothSides">
            <wp:wrapPolygon edited="0">
              <wp:start x="15429" y="0"/>
              <wp:lineTo x="8050" y="2012"/>
              <wp:lineTo x="0" y="8050"/>
              <wp:lineTo x="0" y="17441"/>
              <wp:lineTo x="671" y="20124"/>
              <wp:lineTo x="5366" y="20124"/>
              <wp:lineTo x="11404" y="18783"/>
              <wp:lineTo x="20124" y="14758"/>
              <wp:lineTo x="20795" y="8720"/>
              <wp:lineTo x="20795" y="3354"/>
              <wp:lineTo x="18783" y="0"/>
              <wp:lineTo x="15429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EFA">
      <w:tab/>
    </w:r>
    <w:r w:rsidR="004C3EFA">
      <w:tab/>
    </w:r>
    <w:r w:rsidR="00E64BB6">
      <w:rPr>
        <w:rFonts w:cstheme="minorHAnsi"/>
        <w:b/>
        <w:color w:val="FF0000"/>
      </w:rPr>
      <w:t>ES Testing and Compliance Certificate</w:t>
    </w:r>
    <w:r w:rsidR="004C3EFA">
      <w:tab/>
    </w:r>
    <w:r w:rsidR="00B714F3">
      <w:tab/>
    </w:r>
    <w:r w:rsidR="00A22D8C">
      <w:t xml:space="preserve">Page </w:t>
    </w:r>
    <w:r w:rsidR="00A22D8C">
      <w:fldChar w:fldCharType="begin"/>
    </w:r>
    <w:r w:rsidR="00A22D8C">
      <w:instrText xml:space="preserve"> PAGE   \* MERGEFORMAT </w:instrText>
    </w:r>
    <w:r w:rsidR="00A22D8C">
      <w:fldChar w:fldCharType="separate"/>
    </w:r>
    <w:r w:rsidR="00A22D8C">
      <w:t>3</w:t>
    </w:r>
    <w:r w:rsidR="00A22D8C">
      <w:fldChar w:fldCharType="end"/>
    </w:r>
    <w:r w:rsidR="00A22D8C">
      <w:t xml:space="preserve"> of </w:t>
    </w:r>
    <w:fldSimple w:instr=" NUMPAGES   \* MERGEFORMAT ">
      <w:r w:rsidR="00A22D8C">
        <w:t>3</w:t>
      </w:r>
    </w:fldSimple>
  </w:p>
  <w:p w14:paraId="53147D59" w14:textId="77777777" w:rsidR="00A22D8C" w:rsidRDefault="00A22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C04BF"/>
    <w:multiLevelType w:val="hybridMultilevel"/>
    <w:tmpl w:val="DF321DA0"/>
    <w:lvl w:ilvl="0" w:tplc="8BFEFE1A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11142"/>
    <w:multiLevelType w:val="multilevel"/>
    <w:tmpl w:val="B1105B3E"/>
    <w:lvl w:ilvl="0">
      <w:start w:val="1"/>
      <w:numFmt w:val="lowerLetter"/>
      <w:pStyle w:val="DOLetterList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DORomanList"/>
      <w:lvlText w:val="%2)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1BC0FF2"/>
    <w:multiLevelType w:val="hybridMultilevel"/>
    <w:tmpl w:val="07F0CAD0"/>
    <w:lvl w:ilvl="0" w:tplc="E394349E">
      <w:start w:val="1"/>
      <w:numFmt w:val="bullet"/>
      <w:pStyle w:val="DOBulletLis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6146">
    <w:abstractNumId w:val="2"/>
  </w:num>
  <w:num w:numId="2" w16cid:durableId="1886797120">
    <w:abstractNumId w:val="1"/>
  </w:num>
  <w:num w:numId="3" w16cid:durableId="20579925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8B"/>
    <w:rsid w:val="00015668"/>
    <w:rsid w:val="00021513"/>
    <w:rsid w:val="000476D2"/>
    <w:rsid w:val="0005520C"/>
    <w:rsid w:val="00087EF1"/>
    <w:rsid w:val="000A258C"/>
    <w:rsid w:val="000A3076"/>
    <w:rsid w:val="000C2AC8"/>
    <w:rsid w:val="000F14E9"/>
    <w:rsid w:val="0010741E"/>
    <w:rsid w:val="00107BB6"/>
    <w:rsid w:val="00126013"/>
    <w:rsid w:val="00137DDF"/>
    <w:rsid w:val="00141459"/>
    <w:rsid w:val="001538C7"/>
    <w:rsid w:val="0017506F"/>
    <w:rsid w:val="0019728D"/>
    <w:rsid w:val="001B4CF5"/>
    <w:rsid w:val="001C5B87"/>
    <w:rsid w:val="001D212B"/>
    <w:rsid w:val="00222CCD"/>
    <w:rsid w:val="00223E65"/>
    <w:rsid w:val="002579EA"/>
    <w:rsid w:val="00296396"/>
    <w:rsid w:val="002A65AA"/>
    <w:rsid w:val="002A79B6"/>
    <w:rsid w:val="002B6F58"/>
    <w:rsid w:val="002D7A54"/>
    <w:rsid w:val="002F3598"/>
    <w:rsid w:val="0030687E"/>
    <w:rsid w:val="003252C8"/>
    <w:rsid w:val="00330972"/>
    <w:rsid w:val="0034140C"/>
    <w:rsid w:val="00343F71"/>
    <w:rsid w:val="00346020"/>
    <w:rsid w:val="00387296"/>
    <w:rsid w:val="003B2B5F"/>
    <w:rsid w:val="003B584D"/>
    <w:rsid w:val="003D1EBB"/>
    <w:rsid w:val="00410D04"/>
    <w:rsid w:val="004213BB"/>
    <w:rsid w:val="00427588"/>
    <w:rsid w:val="00435785"/>
    <w:rsid w:val="004451F9"/>
    <w:rsid w:val="00446E3C"/>
    <w:rsid w:val="00490A38"/>
    <w:rsid w:val="004A29A3"/>
    <w:rsid w:val="004A2AA7"/>
    <w:rsid w:val="004B64D6"/>
    <w:rsid w:val="004C0566"/>
    <w:rsid w:val="004C31A5"/>
    <w:rsid w:val="004C3EFA"/>
    <w:rsid w:val="004C7EE5"/>
    <w:rsid w:val="004D44ED"/>
    <w:rsid w:val="004E1F89"/>
    <w:rsid w:val="004E6F1E"/>
    <w:rsid w:val="004E788B"/>
    <w:rsid w:val="00547868"/>
    <w:rsid w:val="0055037F"/>
    <w:rsid w:val="00573301"/>
    <w:rsid w:val="005805AB"/>
    <w:rsid w:val="005870E4"/>
    <w:rsid w:val="00594B38"/>
    <w:rsid w:val="005A669B"/>
    <w:rsid w:val="005E0103"/>
    <w:rsid w:val="005E121C"/>
    <w:rsid w:val="005F1913"/>
    <w:rsid w:val="00600054"/>
    <w:rsid w:val="00601975"/>
    <w:rsid w:val="00604C66"/>
    <w:rsid w:val="006130A3"/>
    <w:rsid w:val="00626253"/>
    <w:rsid w:val="00675A56"/>
    <w:rsid w:val="006A5D63"/>
    <w:rsid w:val="006C113F"/>
    <w:rsid w:val="006D6D23"/>
    <w:rsid w:val="006F29D3"/>
    <w:rsid w:val="00716A13"/>
    <w:rsid w:val="0073004C"/>
    <w:rsid w:val="007633AE"/>
    <w:rsid w:val="00765354"/>
    <w:rsid w:val="00775410"/>
    <w:rsid w:val="00786660"/>
    <w:rsid w:val="00795E61"/>
    <w:rsid w:val="00797516"/>
    <w:rsid w:val="007A30FD"/>
    <w:rsid w:val="007C2288"/>
    <w:rsid w:val="007E1C16"/>
    <w:rsid w:val="00861F8B"/>
    <w:rsid w:val="00862058"/>
    <w:rsid w:val="00874496"/>
    <w:rsid w:val="00877376"/>
    <w:rsid w:val="008A295A"/>
    <w:rsid w:val="008D4C1F"/>
    <w:rsid w:val="008F0A72"/>
    <w:rsid w:val="008F37E0"/>
    <w:rsid w:val="008F5B79"/>
    <w:rsid w:val="00903533"/>
    <w:rsid w:val="00944CC0"/>
    <w:rsid w:val="009524D0"/>
    <w:rsid w:val="00967138"/>
    <w:rsid w:val="009732DC"/>
    <w:rsid w:val="0098387F"/>
    <w:rsid w:val="009B7DD0"/>
    <w:rsid w:val="009C0F5E"/>
    <w:rsid w:val="009D5916"/>
    <w:rsid w:val="009E423B"/>
    <w:rsid w:val="009F3FB9"/>
    <w:rsid w:val="00A11B6E"/>
    <w:rsid w:val="00A15B07"/>
    <w:rsid w:val="00A20702"/>
    <w:rsid w:val="00A22D8C"/>
    <w:rsid w:val="00A43A40"/>
    <w:rsid w:val="00A539CB"/>
    <w:rsid w:val="00A96722"/>
    <w:rsid w:val="00AD379F"/>
    <w:rsid w:val="00B05EEB"/>
    <w:rsid w:val="00B1139A"/>
    <w:rsid w:val="00B42BDC"/>
    <w:rsid w:val="00B42FB2"/>
    <w:rsid w:val="00B5665E"/>
    <w:rsid w:val="00B714F3"/>
    <w:rsid w:val="00B77D81"/>
    <w:rsid w:val="00B845FE"/>
    <w:rsid w:val="00BC065D"/>
    <w:rsid w:val="00BC390F"/>
    <w:rsid w:val="00BD75F7"/>
    <w:rsid w:val="00C13BF3"/>
    <w:rsid w:val="00C31128"/>
    <w:rsid w:val="00C42C55"/>
    <w:rsid w:val="00C74C26"/>
    <w:rsid w:val="00CA3CA0"/>
    <w:rsid w:val="00D463F7"/>
    <w:rsid w:val="00D67C5F"/>
    <w:rsid w:val="00D8526B"/>
    <w:rsid w:val="00D95148"/>
    <w:rsid w:val="00D95856"/>
    <w:rsid w:val="00D97569"/>
    <w:rsid w:val="00DC4C23"/>
    <w:rsid w:val="00DC66A2"/>
    <w:rsid w:val="00DE0BCE"/>
    <w:rsid w:val="00E1075A"/>
    <w:rsid w:val="00E22538"/>
    <w:rsid w:val="00E30AAD"/>
    <w:rsid w:val="00E5563B"/>
    <w:rsid w:val="00E55CE2"/>
    <w:rsid w:val="00E64BB6"/>
    <w:rsid w:val="00E975E3"/>
    <w:rsid w:val="00EB5F4B"/>
    <w:rsid w:val="00EC221D"/>
    <w:rsid w:val="00EC7DB3"/>
    <w:rsid w:val="00ED2218"/>
    <w:rsid w:val="00ED3F7B"/>
    <w:rsid w:val="00EE008B"/>
    <w:rsid w:val="00EF2A4F"/>
    <w:rsid w:val="00EF7F6F"/>
    <w:rsid w:val="00F01677"/>
    <w:rsid w:val="00F3084C"/>
    <w:rsid w:val="00F53118"/>
    <w:rsid w:val="00F67CC1"/>
    <w:rsid w:val="00FA0E0F"/>
    <w:rsid w:val="00FB3224"/>
    <w:rsid w:val="00FB7B9B"/>
    <w:rsid w:val="00FD4BD5"/>
    <w:rsid w:val="00FE590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6181D"/>
  <w15:chartTrackingRefBased/>
  <w15:docId w15:val="{2A558837-4AC1-4D72-94C1-C3A1D117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785"/>
  </w:style>
  <w:style w:type="paragraph" w:styleId="Heading1">
    <w:name w:val="heading 1"/>
    <w:basedOn w:val="Normal"/>
    <w:next w:val="Normal"/>
    <w:link w:val="Heading1Char"/>
    <w:uiPriority w:val="9"/>
    <w:qFormat/>
    <w:rsid w:val="00435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135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1592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F161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57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EDE5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7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CB0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7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359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7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F1592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7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161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7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EDE5C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785"/>
    <w:rPr>
      <w:rFonts w:asciiTheme="majorHAnsi" w:eastAsiaTheme="majorEastAsia" w:hAnsiTheme="majorHAnsi" w:cstheme="majorBidi"/>
      <w:color w:val="5135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5785"/>
    <w:rPr>
      <w:rFonts w:asciiTheme="majorHAnsi" w:eastAsiaTheme="majorEastAsia" w:hAnsiTheme="majorHAnsi" w:cstheme="majorBidi"/>
      <w:color w:val="F1592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5785"/>
    <w:rPr>
      <w:rFonts w:asciiTheme="majorHAnsi" w:eastAsiaTheme="majorEastAsia" w:hAnsiTheme="majorHAnsi" w:cstheme="majorBidi"/>
      <w:color w:val="FF16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5785"/>
    <w:rPr>
      <w:rFonts w:asciiTheme="majorHAnsi" w:eastAsiaTheme="majorEastAsia" w:hAnsiTheme="majorHAnsi" w:cstheme="majorBidi"/>
      <w:i/>
      <w:iCs/>
      <w:color w:val="CEDE5C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785"/>
    <w:rPr>
      <w:rFonts w:asciiTheme="majorHAnsi" w:eastAsiaTheme="majorEastAsia" w:hAnsiTheme="majorHAnsi" w:cstheme="majorBidi"/>
      <w:color w:val="FCB0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785"/>
    <w:rPr>
      <w:rFonts w:asciiTheme="majorHAnsi" w:eastAsiaTheme="majorEastAsia" w:hAnsiTheme="majorHAnsi" w:cstheme="majorBidi"/>
      <w:color w:val="51359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785"/>
    <w:rPr>
      <w:rFonts w:asciiTheme="majorHAnsi" w:eastAsiaTheme="majorEastAsia" w:hAnsiTheme="majorHAnsi" w:cstheme="majorBidi"/>
      <w:i/>
      <w:iCs/>
      <w:color w:val="F1592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785"/>
    <w:rPr>
      <w:rFonts w:asciiTheme="majorHAnsi" w:eastAsiaTheme="majorEastAsia" w:hAnsiTheme="majorHAnsi" w:cstheme="majorBidi"/>
      <w:color w:val="FF161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785"/>
    <w:rPr>
      <w:rFonts w:asciiTheme="majorHAnsi" w:eastAsiaTheme="majorEastAsia" w:hAnsiTheme="majorHAnsi" w:cstheme="majorBidi"/>
      <w:i/>
      <w:iCs/>
      <w:color w:val="CEDE5C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435785"/>
    <w:rPr>
      <w:b/>
      <w:bCs/>
      <w:i/>
      <w:iCs/>
      <w:color w:val="F1592A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35785"/>
    <w:pPr>
      <w:tabs>
        <w:tab w:val="center" w:pos="4513"/>
        <w:tab w:val="right" w:pos="9026"/>
      </w:tabs>
      <w:spacing w:after="0" w:line="240" w:lineRule="auto"/>
    </w:pPr>
    <w:rPr>
      <w:i/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35785"/>
    <w:rPr>
      <w:i/>
      <w:color w:val="A6A6A6" w:themeColor="background1" w:themeShade="A6"/>
      <w:sz w:val="18"/>
    </w:rPr>
  </w:style>
  <w:style w:type="paragraph" w:styleId="Header">
    <w:name w:val="header"/>
    <w:basedOn w:val="Normal"/>
    <w:link w:val="HeaderChar"/>
    <w:uiPriority w:val="99"/>
    <w:unhideWhenUsed/>
    <w:rsid w:val="00435785"/>
    <w:pPr>
      <w:tabs>
        <w:tab w:val="center" w:pos="4513"/>
        <w:tab w:val="right" w:pos="9026"/>
      </w:tabs>
      <w:spacing w:after="0" w:line="240" w:lineRule="auto"/>
    </w:pPr>
    <w:rPr>
      <w:i/>
      <w:color w:val="A6A6A6" w:themeColor="background1" w:themeShade="A6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35785"/>
    <w:rPr>
      <w:i/>
      <w:color w:val="A6A6A6" w:themeColor="background1" w:themeShade="A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3578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785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43578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F1592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785"/>
    <w:rPr>
      <w:rFonts w:asciiTheme="majorHAnsi" w:eastAsiaTheme="majorEastAsia" w:hAnsiTheme="majorHAnsi" w:cstheme="majorBidi"/>
      <w:color w:val="F1592A"/>
      <w:spacing w:val="-10"/>
      <w:kern w:val="28"/>
      <w:sz w:val="56"/>
      <w:szCs w:val="56"/>
    </w:rPr>
  </w:style>
  <w:style w:type="table" w:styleId="GridTable4">
    <w:name w:val="Grid Table 4"/>
    <w:basedOn w:val="TableNormal"/>
    <w:uiPriority w:val="49"/>
    <w:rsid w:val="004357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60005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00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05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2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2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728D"/>
    <w:rPr>
      <w:vertAlign w:val="superscript"/>
    </w:rPr>
  </w:style>
  <w:style w:type="table" w:styleId="TableGrid">
    <w:name w:val="Table Grid"/>
    <w:basedOn w:val="TableNormal"/>
    <w:uiPriority w:val="59"/>
    <w:rsid w:val="0019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1972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728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19728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6D6D23"/>
    <w:pPr>
      <w:ind w:left="720"/>
      <w:contextualSpacing/>
    </w:pPr>
  </w:style>
  <w:style w:type="paragraph" w:customStyle="1" w:styleId="DOBulletList">
    <w:name w:val="DO Bullet List"/>
    <w:basedOn w:val="Normal"/>
    <w:qFormat/>
    <w:rsid w:val="00222CCD"/>
    <w:pPr>
      <w:numPr>
        <w:numId w:val="1"/>
      </w:numPr>
      <w:spacing w:after="240" w:line="276" w:lineRule="auto"/>
    </w:pPr>
    <w:rPr>
      <w:rFonts w:ascii="Arial" w:eastAsia="Calibri" w:hAnsi="Arial" w:cs="Arial"/>
      <w:lang w:eastAsia="en-AU"/>
    </w:rPr>
  </w:style>
  <w:style w:type="paragraph" w:customStyle="1" w:styleId="DOLetterList">
    <w:name w:val="DO Letter List"/>
    <w:basedOn w:val="Normal"/>
    <w:qFormat/>
    <w:rsid w:val="00222CCD"/>
    <w:pPr>
      <w:numPr>
        <w:numId w:val="2"/>
      </w:numPr>
      <w:spacing w:before="120" w:after="200" w:line="276" w:lineRule="auto"/>
      <w:ind w:left="357" w:hanging="357"/>
    </w:pPr>
    <w:rPr>
      <w:rFonts w:ascii="Arial" w:eastAsia="Calibri" w:hAnsi="Arial" w:cs="Times New Roman"/>
      <w:b/>
    </w:rPr>
  </w:style>
  <w:style w:type="paragraph" w:customStyle="1" w:styleId="DORomanList">
    <w:name w:val="DO Roman List"/>
    <w:basedOn w:val="Normal"/>
    <w:qFormat/>
    <w:rsid w:val="00222CCD"/>
    <w:pPr>
      <w:numPr>
        <w:ilvl w:val="1"/>
        <w:numId w:val="2"/>
      </w:numPr>
      <w:spacing w:after="120" w:line="276" w:lineRule="auto"/>
      <w:ind w:left="709" w:hanging="425"/>
    </w:pPr>
    <w:rPr>
      <w:rFonts w:ascii="Arial" w:eastAsia="Calibri" w:hAnsi="Arial" w:cs="Arial"/>
    </w:rPr>
  </w:style>
  <w:style w:type="table" w:styleId="GridTable6Colorful-Accent2">
    <w:name w:val="Grid Table 6 Colorful Accent 2"/>
    <w:basedOn w:val="TableNormal"/>
    <w:uiPriority w:val="51"/>
    <w:rsid w:val="00944CC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04016-0833-4bac-87eb-c5b247386307">
      <Terms xmlns="http://schemas.microsoft.com/office/infopath/2007/PartnerControls"/>
    </lcf76f155ced4ddcb4097134ff3c332f>
    <TaxCatchAll xmlns="b4245686-a4bd-47d6-bac9-e861ded291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C5EC860C3114C9F07BD14AC180734" ma:contentTypeVersion="15" ma:contentTypeDescription="Create a new document." ma:contentTypeScope="" ma:versionID="29923c9b4ac2a6812c48ecacd97dd018">
  <xsd:schema xmlns:xsd="http://www.w3.org/2001/XMLSchema" xmlns:xs="http://www.w3.org/2001/XMLSchema" xmlns:p="http://schemas.microsoft.com/office/2006/metadata/properties" xmlns:ns2="40504016-0833-4bac-87eb-c5b247386307" xmlns:ns3="b4245686-a4bd-47d6-bac9-e861ded291c0" targetNamespace="http://schemas.microsoft.com/office/2006/metadata/properties" ma:root="true" ma:fieldsID="b4be492b59403e1f862adcc186476ec7" ns2:_="" ns3:_="">
    <xsd:import namespace="40504016-0833-4bac-87eb-c5b247386307"/>
    <xsd:import namespace="b4245686-a4bd-47d6-bac9-e861ded29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04016-0833-4bac-87eb-c5b24738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085b8d-8f61-4d16-8822-27b079c25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45686-a4bd-47d6-bac9-e861ded291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de1b9a-dd48-4aa8-aebe-cca3b141dac3}" ma:internalName="TaxCatchAll" ma:showField="CatchAllData" ma:web="b4245686-a4bd-47d6-bac9-e861ded29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D2489-9E5C-4FB3-B2B3-47016AAAAAAC}">
  <ds:schemaRefs>
    <ds:schemaRef ds:uri="http://schemas.microsoft.com/office/2006/metadata/properties"/>
    <ds:schemaRef ds:uri="http://schemas.microsoft.com/office/infopath/2007/PartnerControls"/>
    <ds:schemaRef ds:uri="40504016-0833-4bac-87eb-c5b247386307"/>
    <ds:schemaRef ds:uri="b4245686-a4bd-47d6-bac9-e861ded291c0"/>
  </ds:schemaRefs>
</ds:datastoreItem>
</file>

<file path=customXml/itemProps2.xml><?xml version="1.0" encoding="utf-8"?>
<ds:datastoreItem xmlns:ds="http://schemas.openxmlformats.org/officeDocument/2006/customXml" ds:itemID="{AE65EB11-A2AF-4485-88D2-96483E2A31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B7CBF3-B5A2-45BD-990B-ED81FC430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04016-0833-4bac-87eb-c5b247386307"/>
    <ds:schemaRef ds:uri="b4245686-a4bd-47d6-bac9-e861ded29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8B443-CC0B-48CB-A3AC-1E565A5305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1272</Characters>
  <Application>Microsoft Office Word</Application>
  <DocSecurity>0</DocSecurity>
  <Lines>55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Allgood</dc:creator>
  <cp:keywords/>
  <dc:description/>
  <cp:lastModifiedBy>Eric Allgood</cp:lastModifiedBy>
  <cp:revision>4</cp:revision>
  <dcterms:created xsi:type="dcterms:W3CDTF">2024-05-01T09:47:00Z</dcterms:created>
  <dcterms:modified xsi:type="dcterms:W3CDTF">2024-11-16T07:31:00Z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d4f090a2-c0f6-4619-bc48-abbda2003d0b</vt:lpwstr>
  </property>
  <property fmtid="{D5CDD505-2E9C-101B-9397-08002B2CF9AE}" pid="3" name="ContentTypeId">
    <vt:lpwstr>0x01010008CC5EC860C3114C9F07BD14AC180734</vt:lpwstr>
  </property>
</Properties>
</file>